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AEA" w:rsidRPr="00EA620D" w:rsidRDefault="00A25AEA" w:rsidP="000D0C3E">
      <w:pPr>
        <w:rPr>
          <w:rFonts w:ascii="Times New Roman" w:hAnsi="Times New Roman" w:cs="Times New Roman"/>
          <w:b/>
          <w:sz w:val="32"/>
          <w:szCs w:val="32"/>
        </w:rPr>
      </w:pPr>
      <w:r w:rsidRPr="00EA620D">
        <w:rPr>
          <w:rFonts w:ascii="Times New Roman" w:hAnsi="Times New Roman" w:cs="Times New Roman"/>
          <w:b/>
          <w:sz w:val="32"/>
          <w:szCs w:val="32"/>
        </w:rPr>
        <w:t xml:space="preserve">Vnitřní řád školní jídelny – výdejny </w:t>
      </w:r>
    </w:p>
    <w:p w:rsidR="00A25AEA" w:rsidRDefault="00A25AEA" w:rsidP="00A25AEA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EA620D" w:rsidRDefault="00EA620D" w:rsidP="00A25AEA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EA620D" w:rsidRPr="00EA620D" w:rsidRDefault="00EA620D" w:rsidP="00A25AEA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780E0B" w:rsidRPr="00EA620D" w:rsidRDefault="000D0C3E" w:rsidP="000D0C3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A620D">
        <w:rPr>
          <w:rFonts w:ascii="Times New Roman" w:hAnsi="Times New Roman" w:cs="Times New Roman"/>
          <w:b/>
          <w:sz w:val="28"/>
          <w:szCs w:val="28"/>
        </w:rPr>
        <w:t>Základní ustanovení</w:t>
      </w:r>
    </w:p>
    <w:p w:rsidR="000D0C3E" w:rsidRPr="00EA620D" w:rsidRDefault="000D0C3E" w:rsidP="000D0C3E">
      <w:pPr>
        <w:rPr>
          <w:rFonts w:ascii="Times New Roman" w:hAnsi="Times New Roman" w:cs="Times New Roman"/>
          <w:sz w:val="24"/>
          <w:szCs w:val="24"/>
        </w:rPr>
      </w:pPr>
      <w:r w:rsidRPr="00EA620D">
        <w:rPr>
          <w:rFonts w:ascii="Times New Roman" w:hAnsi="Times New Roman" w:cs="Times New Roman"/>
          <w:sz w:val="24"/>
          <w:szCs w:val="24"/>
        </w:rPr>
        <w:t>Zš zajišťuje dětí a žáků, závodní stravování vlastním zaměstnancům a stravování cizích strávníků.</w:t>
      </w:r>
    </w:p>
    <w:p w:rsidR="000D0C3E" w:rsidRPr="00EA620D" w:rsidRDefault="000D0C3E" w:rsidP="000D0C3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A620D">
        <w:rPr>
          <w:rFonts w:ascii="Times New Roman" w:hAnsi="Times New Roman" w:cs="Times New Roman"/>
          <w:b/>
          <w:sz w:val="28"/>
          <w:szCs w:val="28"/>
        </w:rPr>
        <w:t>Organizace provozu</w:t>
      </w:r>
    </w:p>
    <w:p w:rsidR="000D0C3E" w:rsidRPr="00EA620D" w:rsidRDefault="000D0C3E" w:rsidP="000D0C3E">
      <w:pPr>
        <w:rPr>
          <w:rFonts w:ascii="Times New Roman" w:hAnsi="Times New Roman" w:cs="Times New Roman"/>
          <w:sz w:val="24"/>
          <w:szCs w:val="24"/>
        </w:rPr>
      </w:pPr>
      <w:r w:rsidRPr="00EA620D">
        <w:rPr>
          <w:rFonts w:ascii="Times New Roman" w:hAnsi="Times New Roman" w:cs="Times New Roman"/>
          <w:sz w:val="24"/>
          <w:szCs w:val="24"/>
        </w:rPr>
        <w:t>Pracovní doba výdeje obědů</w:t>
      </w:r>
      <w:r w:rsidRPr="00EA620D">
        <w:rPr>
          <w:rFonts w:ascii="Times New Roman" w:hAnsi="Times New Roman" w:cs="Times New Roman"/>
          <w:sz w:val="24"/>
          <w:szCs w:val="24"/>
        </w:rPr>
        <w:tab/>
      </w:r>
      <w:r w:rsidRPr="00EA620D">
        <w:rPr>
          <w:rFonts w:ascii="Times New Roman" w:hAnsi="Times New Roman" w:cs="Times New Roman"/>
          <w:sz w:val="24"/>
          <w:szCs w:val="24"/>
        </w:rPr>
        <w:tab/>
      </w:r>
      <w:r w:rsidRPr="00EA620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A620D">
        <w:rPr>
          <w:rFonts w:ascii="Times New Roman" w:hAnsi="Times New Roman" w:cs="Times New Roman"/>
          <w:sz w:val="24"/>
          <w:szCs w:val="24"/>
        </w:rPr>
        <w:t>Po</w:t>
      </w:r>
      <w:proofErr w:type="gramEnd"/>
      <w:r w:rsidRPr="00EA620D">
        <w:rPr>
          <w:rFonts w:ascii="Times New Roman" w:hAnsi="Times New Roman" w:cs="Times New Roman"/>
          <w:sz w:val="24"/>
          <w:szCs w:val="24"/>
        </w:rPr>
        <w:t xml:space="preserve"> – Pá</w:t>
      </w:r>
      <w:r w:rsidRPr="00EA620D">
        <w:rPr>
          <w:rFonts w:ascii="Times New Roman" w:hAnsi="Times New Roman" w:cs="Times New Roman"/>
          <w:sz w:val="24"/>
          <w:szCs w:val="24"/>
        </w:rPr>
        <w:tab/>
      </w:r>
      <w:r w:rsidRPr="00EA620D">
        <w:rPr>
          <w:rFonts w:ascii="Times New Roman" w:hAnsi="Times New Roman" w:cs="Times New Roman"/>
          <w:sz w:val="24"/>
          <w:szCs w:val="24"/>
        </w:rPr>
        <w:tab/>
        <w:t>6:00 –</w:t>
      </w:r>
      <w:r w:rsidR="00A25AEA" w:rsidRPr="00EA620D">
        <w:rPr>
          <w:rFonts w:ascii="Times New Roman" w:hAnsi="Times New Roman" w:cs="Times New Roman"/>
          <w:sz w:val="24"/>
          <w:szCs w:val="24"/>
        </w:rPr>
        <w:t xml:space="preserve"> 14</w:t>
      </w:r>
      <w:r w:rsidRPr="00EA620D">
        <w:rPr>
          <w:rFonts w:ascii="Times New Roman" w:hAnsi="Times New Roman" w:cs="Times New Roman"/>
          <w:sz w:val="24"/>
          <w:szCs w:val="24"/>
        </w:rPr>
        <w:t>:00</w:t>
      </w:r>
    </w:p>
    <w:p w:rsidR="000D0C3E" w:rsidRPr="00EA620D" w:rsidRDefault="009A3F08" w:rsidP="000D0C3E">
      <w:pPr>
        <w:rPr>
          <w:rFonts w:ascii="Times New Roman" w:hAnsi="Times New Roman" w:cs="Times New Roman"/>
          <w:sz w:val="24"/>
          <w:szCs w:val="24"/>
        </w:rPr>
      </w:pPr>
      <w:r w:rsidRPr="00EA620D">
        <w:rPr>
          <w:rFonts w:ascii="Times New Roman" w:hAnsi="Times New Roman" w:cs="Times New Roman"/>
          <w:sz w:val="24"/>
          <w:szCs w:val="24"/>
        </w:rPr>
        <w:t>Ředitelka ZŠ</w:t>
      </w:r>
      <w:r w:rsidR="000D0C3E" w:rsidRPr="00EA620D">
        <w:rPr>
          <w:rFonts w:ascii="Times New Roman" w:hAnsi="Times New Roman" w:cs="Times New Roman"/>
          <w:sz w:val="24"/>
          <w:szCs w:val="24"/>
        </w:rPr>
        <w:t xml:space="preserve"> a MŠ</w:t>
      </w:r>
      <w:r w:rsidR="000D0C3E" w:rsidRPr="00EA620D">
        <w:rPr>
          <w:rFonts w:ascii="Times New Roman" w:hAnsi="Times New Roman" w:cs="Times New Roman"/>
          <w:sz w:val="24"/>
          <w:szCs w:val="24"/>
        </w:rPr>
        <w:tab/>
      </w:r>
      <w:r w:rsidR="000D0C3E" w:rsidRPr="00EA620D">
        <w:rPr>
          <w:rFonts w:ascii="Times New Roman" w:hAnsi="Times New Roman" w:cs="Times New Roman"/>
          <w:sz w:val="24"/>
          <w:szCs w:val="24"/>
        </w:rPr>
        <w:tab/>
      </w:r>
      <w:r w:rsidR="000D0C3E" w:rsidRPr="00EA620D">
        <w:rPr>
          <w:rFonts w:ascii="Times New Roman" w:hAnsi="Times New Roman" w:cs="Times New Roman"/>
          <w:sz w:val="24"/>
          <w:szCs w:val="24"/>
        </w:rPr>
        <w:tab/>
      </w:r>
      <w:r w:rsidR="000D0C3E" w:rsidRPr="00EA620D">
        <w:rPr>
          <w:rFonts w:ascii="Times New Roman" w:hAnsi="Times New Roman" w:cs="Times New Roman"/>
          <w:sz w:val="24"/>
          <w:szCs w:val="24"/>
        </w:rPr>
        <w:tab/>
        <w:t xml:space="preserve">Mgr. Martina </w:t>
      </w:r>
      <w:proofErr w:type="spellStart"/>
      <w:r w:rsidR="000D0C3E" w:rsidRPr="00EA620D">
        <w:rPr>
          <w:rFonts w:ascii="Times New Roman" w:hAnsi="Times New Roman" w:cs="Times New Roman"/>
          <w:sz w:val="24"/>
          <w:szCs w:val="24"/>
        </w:rPr>
        <w:t>Škrobánková</w:t>
      </w:r>
      <w:proofErr w:type="spellEnd"/>
    </w:p>
    <w:p w:rsidR="000D0C3E" w:rsidRPr="00EA620D" w:rsidRDefault="003722A4" w:rsidP="000D0C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Pracovnice ve výdejně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0D0C3E" w:rsidRPr="00EA620D">
        <w:rPr>
          <w:rFonts w:ascii="Times New Roman" w:hAnsi="Times New Roman" w:cs="Times New Roman"/>
          <w:sz w:val="24"/>
          <w:szCs w:val="24"/>
        </w:rPr>
        <w:t xml:space="preserve">Pavla </w:t>
      </w:r>
      <w:proofErr w:type="spellStart"/>
      <w:r w:rsidR="000D0C3E" w:rsidRPr="00EA620D">
        <w:rPr>
          <w:rFonts w:ascii="Times New Roman" w:hAnsi="Times New Roman" w:cs="Times New Roman"/>
          <w:sz w:val="24"/>
          <w:szCs w:val="24"/>
        </w:rPr>
        <w:t>Friedlová</w:t>
      </w:r>
      <w:proofErr w:type="spellEnd"/>
      <w:r w:rsidR="000D0C3E" w:rsidRPr="00EA620D">
        <w:rPr>
          <w:rFonts w:ascii="Times New Roman" w:hAnsi="Times New Roman" w:cs="Times New Roman"/>
          <w:sz w:val="24"/>
          <w:szCs w:val="24"/>
        </w:rPr>
        <w:t xml:space="preserve">, Martina </w:t>
      </w:r>
      <w:proofErr w:type="spellStart"/>
      <w:r w:rsidR="000D0C3E" w:rsidRPr="00EA620D">
        <w:rPr>
          <w:rFonts w:ascii="Times New Roman" w:hAnsi="Times New Roman" w:cs="Times New Roman"/>
          <w:sz w:val="24"/>
          <w:szCs w:val="24"/>
        </w:rPr>
        <w:t>Vicherková</w:t>
      </w:r>
      <w:proofErr w:type="spellEnd"/>
      <w:r w:rsidR="000D0C3E" w:rsidRPr="00EA620D">
        <w:rPr>
          <w:rFonts w:ascii="Times New Roman" w:hAnsi="Times New Roman" w:cs="Times New Roman"/>
          <w:sz w:val="24"/>
          <w:szCs w:val="24"/>
        </w:rPr>
        <w:t xml:space="preserve"> (MŠ)</w:t>
      </w:r>
    </w:p>
    <w:p w:rsidR="000D0C3E" w:rsidRPr="00EA620D" w:rsidRDefault="000D0C3E" w:rsidP="00A25AE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C3E" w:rsidRPr="00EA620D" w:rsidRDefault="000D0C3E" w:rsidP="00A25AE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20D">
        <w:rPr>
          <w:rFonts w:ascii="Times New Roman" w:hAnsi="Times New Roman" w:cs="Times New Roman"/>
          <w:b/>
          <w:sz w:val="28"/>
          <w:szCs w:val="28"/>
        </w:rPr>
        <w:t>Přihlašování obědů</w:t>
      </w:r>
    </w:p>
    <w:p w:rsidR="000D0C3E" w:rsidRPr="00EA620D" w:rsidRDefault="000D0C3E" w:rsidP="00A25AEA">
      <w:pPr>
        <w:jc w:val="both"/>
        <w:rPr>
          <w:rFonts w:ascii="Times New Roman" w:hAnsi="Times New Roman" w:cs="Times New Roman"/>
          <w:sz w:val="24"/>
          <w:szCs w:val="24"/>
        </w:rPr>
      </w:pPr>
      <w:r w:rsidRPr="00EA620D">
        <w:rPr>
          <w:rFonts w:ascii="Times New Roman" w:hAnsi="Times New Roman" w:cs="Times New Roman"/>
          <w:sz w:val="24"/>
          <w:szCs w:val="24"/>
        </w:rPr>
        <w:t>Rodič přihlašuje dítě ke stravování každý nový školní rok nebo v průběhu školního roku a musí podepsat přihlášku ke stravování, kterou odevzdá v kanceláři zařízení školního stravování (ZŠS).</w:t>
      </w:r>
    </w:p>
    <w:p w:rsidR="000D0C3E" w:rsidRPr="00EA620D" w:rsidRDefault="000D0C3E" w:rsidP="00A25AE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20D">
        <w:rPr>
          <w:rFonts w:ascii="Times New Roman" w:hAnsi="Times New Roman" w:cs="Times New Roman"/>
          <w:b/>
          <w:sz w:val="24"/>
          <w:szCs w:val="24"/>
        </w:rPr>
        <w:t>Odhlašování obědů</w:t>
      </w:r>
    </w:p>
    <w:p w:rsidR="000D0C3E" w:rsidRPr="00EA620D" w:rsidRDefault="000D0C3E" w:rsidP="00A25AEA">
      <w:pPr>
        <w:jc w:val="both"/>
        <w:rPr>
          <w:rFonts w:ascii="Times New Roman" w:hAnsi="Times New Roman" w:cs="Times New Roman"/>
          <w:sz w:val="24"/>
          <w:szCs w:val="24"/>
        </w:rPr>
      </w:pPr>
      <w:r w:rsidRPr="00EA620D">
        <w:rPr>
          <w:rFonts w:ascii="Times New Roman" w:hAnsi="Times New Roman" w:cs="Times New Roman"/>
          <w:sz w:val="24"/>
          <w:szCs w:val="24"/>
        </w:rPr>
        <w:t>Odhlášky obědů jsou z provozních důvodů prováděny den předem do 12:30 hodin. Na následující den buď osobně nebo telefonicky u účetní nebo vedoucí ZŠS.</w:t>
      </w:r>
    </w:p>
    <w:p w:rsidR="000D0C3E" w:rsidRPr="00BF3124" w:rsidRDefault="000D0C3E" w:rsidP="00A25A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124">
        <w:rPr>
          <w:rFonts w:ascii="Times New Roman" w:hAnsi="Times New Roman" w:cs="Times New Roman"/>
          <w:b/>
          <w:sz w:val="24"/>
          <w:szCs w:val="24"/>
        </w:rPr>
        <w:t xml:space="preserve">Dle zákona č. 561/2004 Sb. § 119 a 122 Školská zařízení zabezpečují hmotnou péči (stravu) o žáky pouze po dobu jejich pobytu ve škole. Dle vyhlášky 107/2005 </w:t>
      </w:r>
      <w:proofErr w:type="spellStart"/>
      <w:r w:rsidRPr="00BF3124">
        <w:rPr>
          <w:rFonts w:ascii="Times New Roman" w:hAnsi="Times New Roman" w:cs="Times New Roman"/>
          <w:b/>
          <w:sz w:val="24"/>
          <w:szCs w:val="24"/>
        </w:rPr>
        <w:t>Sb</w:t>
      </w:r>
      <w:proofErr w:type="spellEnd"/>
      <w:r w:rsidRPr="00BF3124">
        <w:rPr>
          <w:rFonts w:ascii="Times New Roman" w:hAnsi="Times New Roman" w:cs="Times New Roman"/>
          <w:b/>
          <w:sz w:val="24"/>
          <w:szCs w:val="24"/>
        </w:rPr>
        <w:t xml:space="preserve">, §4 je první den neplánované nepřítomnosti strávníka ve škole považován za pobyt ve škole, proto je možno oběd vyzvednout za běžnou cenu. Následující dny je možno obědy odebírat za cenu zvýšenou o provozní náklady (viz příloha). </w:t>
      </w:r>
    </w:p>
    <w:p w:rsidR="000D0C3E" w:rsidRPr="00EA620D" w:rsidRDefault="000D0C3E" w:rsidP="00A25AEA">
      <w:pPr>
        <w:jc w:val="both"/>
        <w:rPr>
          <w:rFonts w:ascii="Times New Roman" w:hAnsi="Times New Roman" w:cs="Times New Roman"/>
          <w:sz w:val="24"/>
          <w:szCs w:val="24"/>
        </w:rPr>
      </w:pPr>
      <w:r w:rsidRPr="00EA620D">
        <w:rPr>
          <w:rFonts w:ascii="Times New Roman" w:hAnsi="Times New Roman" w:cs="Times New Roman"/>
          <w:sz w:val="24"/>
          <w:szCs w:val="24"/>
        </w:rPr>
        <w:t xml:space="preserve">Na základě dokladů o zaplacení této zvýšené částky v kanceláři ZŠS obdrží rodiče oběd do </w:t>
      </w:r>
      <w:proofErr w:type="spellStart"/>
      <w:r w:rsidRPr="00EA620D">
        <w:rPr>
          <w:rFonts w:ascii="Times New Roman" w:hAnsi="Times New Roman" w:cs="Times New Roman"/>
          <w:sz w:val="24"/>
          <w:szCs w:val="24"/>
        </w:rPr>
        <w:t>jídlonosiče</w:t>
      </w:r>
      <w:proofErr w:type="spellEnd"/>
      <w:r w:rsidRPr="00EA62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0C3E" w:rsidRPr="00EA620D" w:rsidRDefault="000D0C3E" w:rsidP="00A25AEA">
      <w:pPr>
        <w:jc w:val="both"/>
        <w:rPr>
          <w:rFonts w:ascii="Times New Roman" w:hAnsi="Times New Roman" w:cs="Times New Roman"/>
          <w:sz w:val="24"/>
          <w:szCs w:val="24"/>
        </w:rPr>
      </w:pPr>
      <w:r w:rsidRPr="00EA620D">
        <w:rPr>
          <w:rFonts w:ascii="Times New Roman" w:hAnsi="Times New Roman" w:cs="Times New Roman"/>
          <w:sz w:val="24"/>
          <w:szCs w:val="24"/>
        </w:rPr>
        <w:t xml:space="preserve">Všechny prázdniny a ředitelská volna jsou odhlašována hromadně. </w:t>
      </w:r>
    </w:p>
    <w:p w:rsidR="000D0C3E" w:rsidRPr="00EA620D" w:rsidRDefault="000D0C3E" w:rsidP="00A25AEA">
      <w:pPr>
        <w:jc w:val="both"/>
        <w:rPr>
          <w:rFonts w:ascii="Times New Roman" w:hAnsi="Times New Roman" w:cs="Times New Roman"/>
          <w:sz w:val="24"/>
          <w:szCs w:val="24"/>
        </w:rPr>
      </w:pPr>
      <w:r w:rsidRPr="00EA620D">
        <w:rPr>
          <w:rFonts w:ascii="Times New Roman" w:hAnsi="Times New Roman" w:cs="Times New Roman"/>
          <w:sz w:val="24"/>
          <w:szCs w:val="24"/>
        </w:rPr>
        <w:t xml:space="preserve">Za odhlášené obědy nelze považovat obědy nezaplacené. </w:t>
      </w:r>
    </w:p>
    <w:p w:rsidR="00A7737E" w:rsidRPr="00EA620D" w:rsidRDefault="00A7737E" w:rsidP="00A25AEA">
      <w:pPr>
        <w:jc w:val="both"/>
        <w:rPr>
          <w:rFonts w:ascii="Times New Roman" w:hAnsi="Times New Roman" w:cs="Times New Roman"/>
          <w:sz w:val="24"/>
          <w:szCs w:val="24"/>
        </w:rPr>
      </w:pPr>
      <w:r w:rsidRPr="00EA620D">
        <w:rPr>
          <w:rFonts w:ascii="Times New Roman" w:hAnsi="Times New Roman" w:cs="Times New Roman"/>
          <w:sz w:val="24"/>
          <w:szCs w:val="24"/>
        </w:rPr>
        <w:t xml:space="preserve">Za neodebranou a neodhlášenou stravu se náhrada neposkytuje. </w:t>
      </w:r>
    </w:p>
    <w:p w:rsidR="00EA620D" w:rsidRPr="00EA620D" w:rsidRDefault="00A7737E" w:rsidP="00A25AEA">
      <w:pPr>
        <w:jc w:val="both"/>
        <w:rPr>
          <w:rFonts w:ascii="Times New Roman" w:hAnsi="Times New Roman" w:cs="Times New Roman"/>
          <w:sz w:val="24"/>
          <w:szCs w:val="24"/>
        </w:rPr>
      </w:pPr>
      <w:r w:rsidRPr="00EA620D">
        <w:rPr>
          <w:rFonts w:ascii="Times New Roman" w:hAnsi="Times New Roman" w:cs="Times New Roman"/>
          <w:sz w:val="24"/>
          <w:szCs w:val="24"/>
        </w:rPr>
        <w:t xml:space="preserve">Pokud dítě ukončí stravování, je nutno obědy osobně odhlásit, finančně se vyrovnat se ZŠS a zrušit trvalý příkaz. </w:t>
      </w:r>
    </w:p>
    <w:p w:rsidR="00A7737E" w:rsidRPr="00EA620D" w:rsidRDefault="00A7737E" w:rsidP="00A25AE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20D">
        <w:rPr>
          <w:rFonts w:ascii="Times New Roman" w:hAnsi="Times New Roman" w:cs="Times New Roman"/>
          <w:b/>
          <w:sz w:val="28"/>
          <w:szCs w:val="28"/>
        </w:rPr>
        <w:lastRenderedPageBreak/>
        <w:t>Platby za vyúčtování obědů</w:t>
      </w:r>
    </w:p>
    <w:p w:rsidR="00A7737E" w:rsidRPr="00EA620D" w:rsidRDefault="00A7737E" w:rsidP="00A25AEA">
      <w:pPr>
        <w:jc w:val="both"/>
        <w:rPr>
          <w:rFonts w:ascii="Times New Roman" w:hAnsi="Times New Roman" w:cs="Times New Roman"/>
          <w:sz w:val="24"/>
          <w:szCs w:val="24"/>
        </w:rPr>
      </w:pPr>
      <w:r w:rsidRPr="00EA620D">
        <w:rPr>
          <w:rFonts w:ascii="Times New Roman" w:hAnsi="Times New Roman" w:cs="Times New Roman"/>
          <w:sz w:val="24"/>
          <w:szCs w:val="24"/>
        </w:rPr>
        <w:t>Dle vyhlášky 107/2005 Sb. Jsou strávníci zařazování do kategorií podle věku, kterého dosáhli v daném roce, tj. od 1. 9. – 31. 8. (viz příloha)</w:t>
      </w:r>
    </w:p>
    <w:p w:rsidR="00A7737E" w:rsidRPr="00EA620D" w:rsidRDefault="00A7737E" w:rsidP="00A25AEA">
      <w:pPr>
        <w:jc w:val="both"/>
        <w:rPr>
          <w:rFonts w:ascii="Times New Roman" w:hAnsi="Times New Roman" w:cs="Times New Roman"/>
          <w:sz w:val="24"/>
          <w:szCs w:val="24"/>
        </w:rPr>
      </w:pPr>
      <w:r w:rsidRPr="00EA620D">
        <w:rPr>
          <w:rFonts w:ascii="Times New Roman" w:hAnsi="Times New Roman" w:cs="Times New Roman"/>
          <w:sz w:val="24"/>
          <w:szCs w:val="24"/>
        </w:rPr>
        <w:t xml:space="preserve">Stravné se platí dopředu složenkou, hotově, sporožirem nebo trvalým příkazem z různých bank, nejpozději do 10. Dne v měsíci. </w:t>
      </w:r>
    </w:p>
    <w:p w:rsidR="00A7737E" w:rsidRPr="00EA620D" w:rsidRDefault="00A7737E" w:rsidP="00A25AEA">
      <w:pPr>
        <w:jc w:val="both"/>
        <w:rPr>
          <w:rFonts w:ascii="Times New Roman" w:hAnsi="Times New Roman" w:cs="Times New Roman"/>
          <w:sz w:val="24"/>
          <w:szCs w:val="24"/>
        </w:rPr>
      </w:pPr>
      <w:r w:rsidRPr="00EA620D">
        <w:rPr>
          <w:rFonts w:ascii="Times New Roman" w:hAnsi="Times New Roman" w:cs="Times New Roman"/>
          <w:sz w:val="24"/>
          <w:szCs w:val="24"/>
        </w:rPr>
        <w:t xml:space="preserve">Při nezaplacení stravného, nebo při opakovaných pozdních platbách, má vedoucí ZŠS strávníka ze stravování vyřadit. </w:t>
      </w:r>
    </w:p>
    <w:p w:rsidR="00A25AEA" w:rsidRPr="00EA620D" w:rsidRDefault="00A25AEA" w:rsidP="00A25AE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620D">
        <w:rPr>
          <w:rFonts w:ascii="Times New Roman" w:hAnsi="Times New Roman" w:cs="Times New Roman"/>
          <w:b/>
          <w:sz w:val="24"/>
          <w:szCs w:val="24"/>
        </w:rPr>
        <w:t>Platba sporožirem</w:t>
      </w:r>
      <w:r w:rsidRPr="00EA620D">
        <w:rPr>
          <w:rFonts w:ascii="Times New Roman" w:hAnsi="Times New Roman" w:cs="Times New Roman"/>
          <w:sz w:val="24"/>
          <w:szCs w:val="24"/>
        </w:rPr>
        <w:t xml:space="preserve"> – se provádí 15.</w:t>
      </w:r>
      <w:r w:rsidR="003722A4">
        <w:rPr>
          <w:rFonts w:ascii="Times New Roman" w:hAnsi="Times New Roman" w:cs="Times New Roman"/>
          <w:sz w:val="24"/>
          <w:szCs w:val="24"/>
        </w:rPr>
        <w:t xml:space="preserve"> </w:t>
      </w:r>
      <w:r w:rsidRPr="00EA620D">
        <w:rPr>
          <w:rFonts w:ascii="Times New Roman" w:hAnsi="Times New Roman" w:cs="Times New Roman"/>
          <w:sz w:val="24"/>
          <w:szCs w:val="24"/>
        </w:rPr>
        <w:t>den v měsíci a je vyrovnána hned následující měsíc, první záloha činí 400,-.</w:t>
      </w:r>
    </w:p>
    <w:p w:rsidR="00A25AEA" w:rsidRPr="00EA620D" w:rsidRDefault="00A25AEA" w:rsidP="00A25AE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620D">
        <w:rPr>
          <w:rFonts w:ascii="Times New Roman" w:hAnsi="Times New Roman" w:cs="Times New Roman"/>
          <w:b/>
          <w:sz w:val="24"/>
          <w:szCs w:val="24"/>
        </w:rPr>
        <w:t>Platba trvalým příkazem</w:t>
      </w:r>
      <w:r w:rsidR="003722A4">
        <w:rPr>
          <w:rFonts w:ascii="Times New Roman" w:hAnsi="Times New Roman" w:cs="Times New Roman"/>
          <w:sz w:val="24"/>
          <w:szCs w:val="24"/>
        </w:rPr>
        <w:t xml:space="preserve"> z účtu je</w:t>
      </w:r>
      <w:r w:rsidRPr="00EA620D">
        <w:rPr>
          <w:rFonts w:ascii="Times New Roman" w:hAnsi="Times New Roman" w:cs="Times New Roman"/>
          <w:sz w:val="24"/>
          <w:szCs w:val="24"/>
        </w:rPr>
        <w:t xml:space="preserve"> vyrovnávána 2x do roka a to: k 31.</w:t>
      </w:r>
      <w:r w:rsidR="003722A4">
        <w:rPr>
          <w:rFonts w:ascii="Times New Roman" w:hAnsi="Times New Roman" w:cs="Times New Roman"/>
          <w:sz w:val="24"/>
          <w:szCs w:val="24"/>
        </w:rPr>
        <w:t xml:space="preserve"> </w:t>
      </w:r>
      <w:r w:rsidRPr="00EA620D">
        <w:rPr>
          <w:rFonts w:ascii="Times New Roman" w:hAnsi="Times New Roman" w:cs="Times New Roman"/>
          <w:sz w:val="24"/>
          <w:szCs w:val="24"/>
        </w:rPr>
        <w:t>1. v únoru a 30.</w:t>
      </w:r>
      <w:r w:rsidR="003722A4">
        <w:rPr>
          <w:rFonts w:ascii="Times New Roman" w:hAnsi="Times New Roman" w:cs="Times New Roman"/>
          <w:sz w:val="24"/>
          <w:szCs w:val="24"/>
        </w:rPr>
        <w:t xml:space="preserve"> </w:t>
      </w:r>
      <w:r w:rsidRPr="00EA620D">
        <w:rPr>
          <w:rFonts w:ascii="Times New Roman" w:hAnsi="Times New Roman" w:cs="Times New Roman"/>
          <w:sz w:val="24"/>
          <w:szCs w:val="24"/>
        </w:rPr>
        <w:t>6. v červenci. Zálohy činí 400,- /měsíc</w:t>
      </w:r>
    </w:p>
    <w:p w:rsidR="00A25AEA" w:rsidRPr="00EA620D" w:rsidRDefault="00A25AEA" w:rsidP="00A25AE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620D">
        <w:rPr>
          <w:rFonts w:ascii="Times New Roman" w:hAnsi="Times New Roman" w:cs="Times New Roman"/>
          <w:b/>
          <w:sz w:val="24"/>
          <w:szCs w:val="24"/>
        </w:rPr>
        <w:t>Platby složenkou</w:t>
      </w:r>
      <w:r w:rsidRPr="00EA620D">
        <w:rPr>
          <w:rFonts w:ascii="Times New Roman" w:hAnsi="Times New Roman" w:cs="Times New Roman"/>
          <w:sz w:val="24"/>
          <w:szCs w:val="24"/>
        </w:rPr>
        <w:t xml:space="preserve"> se vyrovnávají vždy ob jeden měsíc</w:t>
      </w:r>
    </w:p>
    <w:p w:rsidR="00A7737E" w:rsidRPr="00EA620D" w:rsidRDefault="00A7737E" w:rsidP="00A25AEA">
      <w:pPr>
        <w:jc w:val="both"/>
        <w:rPr>
          <w:rFonts w:ascii="Times New Roman" w:hAnsi="Times New Roman" w:cs="Times New Roman"/>
          <w:sz w:val="24"/>
          <w:szCs w:val="24"/>
        </w:rPr>
      </w:pPr>
      <w:r w:rsidRPr="00EA620D">
        <w:rPr>
          <w:rFonts w:ascii="Times New Roman" w:hAnsi="Times New Roman" w:cs="Times New Roman"/>
          <w:sz w:val="24"/>
          <w:szCs w:val="24"/>
        </w:rPr>
        <w:t xml:space="preserve">V době prázdnin se stravné vybírá pouze v hotovosti. </w:t>
      </w:r>
    </w:p>
    <w:p w:rsidR="00A7737E" w:rsidRPr="00EA620D" w:rsidRDefault="00A7737E" w:rsidP="00A25AEA">
      <w:pPr>
        <w:jc w:val="both"/>
        <w:rPr>
          <w:rFonts w:ascii="Times New Roman" w:hAnsi="Times New Roman" w:cs="Times New Roman"/>
          <w:sz w:val="24"/>
          <w:szCs w:val="24"/>
        </w:rPr>
      </w:pPr>
      <w:r w:rsidRPr="00EA620D">
        <w:rPr>
          <w:rFonts w:ascii="Times New Roman" w:hAnsi="Times New Roman" w:cs="Times New Roman"/>
          <w:sz w:val="24"/>
          <w:szCs w:val="24"/>
        </w:rPr>
        <w:t>Jsou-li děti o prázdninách v</w:t>
      </w:r>
      <w:r w:rsidR="009A3F08" w:rsidRPr="00EA620D">
        <w:rPr>
          <w:rFonts w:ascii="Times New Roman" w:hAnsi="Times New Roman" w:cs="Times New Roman"/>
          <w:sz w:val="24"/>
          <w:szCs w:val="24"/>
        </w:rPr>
        <w:t> </w:t>
      </w:r>
      <w:r w:rsidRPr="00EA620D">
        <w:rPr>
          <w:rFonts w:ascii="Times New Roman" w:hAnsi="Times New Roman" w:cs="Times New Roman"/>
          <w:sz w:val="24"/>
          <w:szCs w:val="24"/>
        </w:rPr>
        <w:t>družině</w:t>
      </w:r>
      <w:r w:rsidR="009A3F08" w:rsidRPr="00EA620D">
        <w:rPr>
          <w:rFonts w:ascii="Times New Roman" w:hAnsi="Times New Roman" w:cs="Times New Roman"/>
          <w:sz w:val="24"/>
          <w:szCs w:val="24"/>
        </w:rPr>
        <w:t>,</w:t>
      </w:r>
      <w:r w:rsidRPr="00EA620D">
        <w:rPr>
          <w:rFonts w:ascii="Times New Roman" w:hAnsi="Times New Roman" w:cs="Times New Roman"/>
          <w:sz w:val="24"/>
          <w:szCs w:val="24"/>
        </w:rPr>
        <w:t xml:space="preserve"> nebo mají-li během školy ředitelské volno</w:t>
      </w:r>
      <w:r w:rsidR="009A3F08" w:rsidRPr="00EA620D">
        <w:rPr>
          <w:rFonts w:ascii="Times New Roman" w:hAnsi="Times New Roman" w:cs="Times New Roman"/>
          <w:sz w:val="24"/>
          <w:szCs w:val="24"/>
        </w:rPr>
        <w:t>,</w:t>
      </w:r>
      <w:r w:rsidRPr="00EA620D">
        <w:rPr>
          <w:rFonts w:ascii="Times New Roman" w:hAnsi="Times New Roman" w:cs="Times New Roman"/>
          <w:sz w:val="24"/>
          <w:szCs w:val="24"/>
        </w:rPr>
        <w:t xml:space="preserve"> jsou podle vyhlášky 74/2005 Sb., §3 ve školském zařízení a nemají nárok na dotovaný oběd. </w:t>
      </w:r>
    </w:p>
    <w:p w:rsidR="00A7737E" w:rsidRDefault="00A7737E" w:rsidP="00A25AEA">
      <w:pPr>
        <w:jc w:val="both"/>
        <w:rPr>
          <w:rFonts w:ascii="Times New Roman" w:hAnsi="Times New Roman" w:cs="Times New Roman"/>
          <w:sz w:val="24"/>
          <w:szCs w:val="24"/>
        </w:rPr>
      </w:pPr>
      <w:r w:rsidRPr="00EA620D">
        <w:rPr>
          <w:rFonts w:ascii="Times New Roman" w:hAnsi="Times New Roman" w:cs="Times New Roman"/>
          <w:sz w:val="24"/>
          <w:szCs w:val="24"/>
        </w:rPr>
        <w:t>V tomto případě platí plnou cenu se všemi provozními náklady. Na dotovanou stravu mají děti nárok pouze v době pobytu ve škole. (viz část dva)</w:t>
      </w:r>
    </w:p>
    <w:p w:rsidR="00EA620D" w:rsidRDefault="00EA620D" w:rsidP="00A25A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620D" w:rsidRDefault="00EA620D" w:rsidP="00A25A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620D" w:rsidRDefault="00EA620D" w:rsidP="00A25A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620D" w:rsidRDefault="00EA620D" w:rsidP="00A25A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620D" w:rsidRDefault="00EA620D" w:rsidP="00A25A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620D" w:rsidRDefault="00EA620D" w:rsidP="00A25A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620D" w:rsidRDefault="00EA620D" w:rsidP="00A25A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620D" w:rsidRDefault="00EA620D" w:rsidP="00A25A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620D" w:rsidRDefault="00EA620D" w:rsidP="00A25A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620D" w:rsidRDefault="00EA620D" w:rsidP="00A25A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620D" w:rsidRDefault="00EA620D" w:rsidP="00A25A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620D" w:rsidRDefault="00EA620D" w:rsidP="00A25A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620D" w:rsidRPr="00EA620D" w:rsidRDefault="00EA620D" w:rsidP="00A25A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737E" w:rsidRPr="00EA620D" w:rsidRDefault="00A7737E" w:rsidP="00A7737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A620D">
        <w:rPr>
          <w:rFonts w:ascii="Times New Roman" w:hAnsi="Times New Roman" w:cs="Times New Roman"/>
          <w:b/>
          <w:sz w:val="28"/>
          <w:szCs w:val="28"/>
        </w:rPr>
        <w:lastRenderedPageBreak/>
        <w:t>Závěrečná ustanovení</w:t>
      </w:r>
    </w:p>
    <w:p w:rsidR="00A25AEA" w:rsidRPr="00EA620D" w:rsidRDefault="00A25AEA" w:rsidP="00A25AE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737E" w:rsidRPr="00EA620D" w:rsidRDefault="00A7737E" w:rsidP="00A25AE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620D">
        <w:rPr>
          <w:rFonts w:ascii="Times New Roman" w:hAnsi="Times New Roman" w:cs="Times New Roman"/>
          <w:sz w:val="24"/>
          <w:szCs w:val="24"/>
        </w:rPr>
        <w:t>V jídelně se nemají právo zdržovat osoby, které se nestravují</w:t>
      </w:r>
    </w:p>
    <w:p w:rsidR="00A7737E" w:rsidRPr="00EA620D" w:rsidRDefault="00A7737E" w:rsidP="00A25AE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620D">
        <w:rPr>
          <w:rFonts w:ascii="Times New Roman" w:hAnsi="Times New Roman" w:cs="Times New Roman"/>
          <w:sz w:val="24"/>
          <w:szCs w:val="24"/>
        </w:rPr>
        <w:t>Dozor či dohled ve výdejně zajišťuje pracovník výdeje nebo učitel</w:t>
      </w:r>
      <w:r w:rsidR="00EA620D">
        <w:rPr>
          <w:rFonts w:ascii="Times New Roman" w:hAnsi="Times New Roman" w:cs="Times New Roman"/>
          <w:sz w:val="24"/>
          <w:szCs w:val="24"/>
        </w:rPr>
        <w:t>, dle rozpisu</w:t>
      </w:r>
    </w:p>
    <w:p w:rsidR="00A7737E" w:rsidRPr="00EA620D" w:rsidRDefault="00A7737E" w:rsidP="00A25AE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620D">
        <w:rPr>
          <w:rFonts w:ascii="Times New Roman" w:hAnsi="Times New Roman" w:cs="Times New Roman"/>
          <w:sz w:val="24"/>
          <w:szCs w:val="24"/>
        </w:rPr>
        <w:t>Žáci chodí do jídelny v přezůvkách bez svrchního oblečení a aktovky</w:t>
      </w:r>
    </w:p>
    <w:p w:rsidR="00A7737E" w:rsidRPr="00EA620D" w:rsidRDefault="00A7737E" w:rsidP="00A25AE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620D">
        <w:rPr>
          <w:rFonts w:ascii="Times New Roman" w:hAnsi="Times New Roman" w:cs="Times New Roman"/>
          <w:sz w:val="24"/>
          <w:szCs w:val="24"/>
        </w:rPr>
        <w:t>Strávníci si nemohou z jídelny odnášet zbytky jídel, je to možno pouze u ovoce, jogurtů v kelímku či balených cukrovinek</w:t>
      </w:r>
    </w:p>
    <w:p w:rsidR="00A7737E" w:rsidRPr="00EA620D" w:rsidRDefault="00A7737E" w:rsidP="00A25AE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620D">
        <w:rPr>
          <w:rFonts w:ascii="Times New Roman" w:hAnsi="Times New Roman" w:cs="Times New Roman"/>
          <w:sz w:val="24"/>
          <w:szCs w:val="24"/>
        </w:rPr>
        <w:t xml:space="preserve">Z jídelny je zakázáno vynášet inventář tj. talíře, příbory, sklenice, židle, </w:t>
      </w:r>
      <w:proofErr w:type="spellStart"/>
      <w:r w:rsidRPr="00EA620D">
        <w:rPr>
          <w:rFonts w:ascii="Times New Roman" w:hAnsi="Times New Roman" w:cs="Times New Roman"/>
          <w:sz w:val="24"/>
          <w:szCs w:val="24"/>
        </w:rPr>
        <w:t>apod</w:t>
      </w:r>
      <w:proofErr w:type="spellEnd"/>
      <w:r w:rsidRPr="00EA620D">
        <w:rPr>
          <w:rFonts w:ascii="Times New Roman" w:hAnsi="Times New Roman" w:cs="Times New Roman"/>
          <w:sz w:val="24"/>
          <w:szCs w:val="24"/>
        </w:rPr>
        <w:t>…</w:t>
      </w:r>
    </w:p>
    <w:p w:rsidR="00A7737E" w:rsidRPr="00EA620D" w:rsidRDefault="00A7737E" w:rsidP="00A25AE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620D">
        <w:rPr>
          <w:rFonts w:ascii="Times New Roman" w:hAnsi="Times New Roman" w:cs="Times New Roman"/>
          <w:sz w:val="24"/>
          <w:szCs w:val="24"/>
        </w:rPr>
        <w:t xml:space="preserve"> </w:t>
      </w:r>
      <w:r w:rsidR="009A3F08" w:rsidRPr="00EA620D">
        <w:rPr>
          <w:rFonts w:ascii="Times New Roman" w:hAnsi="Times New Roman" w:cs="Times New Roman"/>
          <w:sz w:val="24"/>
          <w:szCs w:val="24"/>
        </w:rPr>
        <w:t>Každý strávník má možnost dát si přídavek, na konci výdeje je možno si přidat i ovoce, jogurt apod. po strávnících, kteří ten den oběd neodebrali</w:t>
      </w:r>
    </w:p>
    <w:p w:rsidR="009A3F08" w:rsidRPr="00EA620D" w:rsidRDefault="009A3F08" w:rsidP="00A25AE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620D">
        <w:rPr>
          <w:rFonts w:ascii="Times New Roman" w:hAnsi="Times New Roman" w:cs="Times New Roman"/>
          <w:sz w:val="24"/>
          <w:szCs w:val="24"/>
        </w:rPr>
        <w:t>Při neúmyslném rozbití či vylití jídla požádá strávník o zajištění úklidu pracovníka dozoru</w:t>
      </w:r>
    </w:p>
    <w:p w:rsidR="009A3F08" w:rsidRPr="00EA620D" w:rsidRDefault="009A3F08" w:rsidP="00A25AE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620D">
        <w:rPr>
          <w:rFonts w:ascii="Times New Roman" w:hAnsi="Times New Roman" w:cs="Times New Roman"/>
          <w:sz w:val="24"/>
          <w:szCs w:val="24"/>
        </w:rPr>
        <w:t>Při způsobení úmyslné škody na majetku bude vyžadována náhrada</w:t>
      </w:r>
    </w:p>
    <w:p w:rsidR="009A3F08" w:rsidRPr="00EA620D" w:rsidRDefault="009A3F08" w:rsidP="00A25AE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620D">
        <w:rPr>
          <w:rFonts w:ascii="Times New Roman" w:hAnsi="Times New Roman" w:cs="Times New Roman"/>
          <w:sz w:val="24"/>
          <w:szCs w:val="24"/>
        </w:rPr>
        <w:t>Strávníci jsou povinni dbát na kulturu stravování a chovat se ohleduplně v souladu s hygienickými společenskými pravidly při stolování</w:t>
      </w:r>
    </w:p>
    <w:p w:rsidR="00A25AEA" w:rsidRPr="00EA620D" w:rsidRDefault="00A25AEA" w:rsidP="00A25AE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620D">
        <w:rPr>
          <w:rFonts w:ascii="Times New Roman" w:hAnsi="Times New Roman" w:cs="Times New Roman"/>
          <w:sz w:val="24"/>
          <w:szCs w:val="24"/>
        </w:rPr>
        <w:t>Všichni strávníci i zaměstnanci zacházejí s vybavením a majetkem výdejny stravy šetrně a ohleduplně.</w:t>
      </w:r>
    </w:p>
    <w:p w:rsidR="00A25AEA" w:rsidRPr="00EA620D" w:rsidRDefault="00A25AEA" w:rsidP="00A25AE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A620D">
        <w:rPr>
          <w:rFonts w:ascii="Times New Roman" w:hAnsi="Times New Roman" w:cs="Times New Roman"/>
          <w:sz w:val="24"/>
          <w:szCs w:val="24"/>
        </w:rPr>
        <w:t>Nevolnost a úrazy hlásí strávníci pracovníkovi dozoru nebo ředitelce školy</w:t>
      </w:r>
    </w:p>
    <w:p w:rsidR="00EA620D" w:rsidRPr="00EA620D" w:rsidRDefault="00EA620D" w:rsidP="00A25AE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Všichni strávníci se chovají ve výdejně stravy tak, aby neohrozili majetek ani zdraví své či jiných osob</w:t>
      </w:r>
    </w:p>
    <w:p w:rsidR="00EA620D" w:rsidRPr="00EA620D" w:rsidRDefault="00EA620D" w:rsidP="00A25AE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Strávníkům je zakázáno manipulovat s elektrickými spotřebiči či jinými přístroji v prostorách výdejny</w:t>
      </w:r>
    </w:p>
    <w:p w:rsidR="00EA620D" w:rsidRPr="00EA620D" w:rsidRDefault="00EA620D" w:rsidP="00A25AE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Ve výdejně stravy, stejně jako v celé budově školy platí zákaz používání alkoholu, omamných látek či tabákových výrobků. Případné zjištění se ihned hlásí ředitelce školy.</w:t>
      </w:r>
    </w:p>
    <w:p w:rsidR="009A3F08" w:rsidRPr="00EA620D" w:rsidRDefault="009A3F08" w:rsidP="009A3F08">
      <w:pPr>
        <w:rPr>
          <w:rFonts w:ascii="Times New Roman" w:hAnsi="Times New Roman" w:cs="Times New Roman"/>
        </w:rPr>
      </w:pPr>
    </w:p>
    <w:p w:rsidR="009A3F08" w:rsidRPr="00EA620D" w:rsidRDefault="009A3F08" w:rsidP="009A3F08">
      <w:pPr>
        <w:rPr>
          <w:rFonts w:ascii="Times New Roman" w:hAnsi="Times New Roman" w:cs="Times New Roman"/>
          <w:sz w:val="28"/>
          <w:szCs w:val="28"/>
        </w:rPr>
      </w:pPr>
      <w:r w:rsidRPr="00EA620D">
        <w:rPr>
          <w:rFonts w:ascii="Times New Roman" w:hAnsi="Times New Roman" w:cs="Times New Roman"/>
          <w:sz w:val="28"/>
          <w:szCs w:val="28"/>
        </w:rPr>
        <w:t>Připomínky ke stravě a pracovnicím kuchyně přijímá vedouc</w:t>
      </w:r>
      <w:r w:rsidR="00A25AEA" w:rsidRPr="00EA620D">
        <w:rPr>
          <w:rFonts w:ascii="Times New Roman" w:hAnsi="Times New Roman" w:cs="Times New Roman"/>
          <w:sz w:val="28"/>
          <w:szCs w:val="28"/>
        </w:rPr>
        <w:t>í zařízení školního stravování, případně ředitelka školy.</w:t>
      </w:r>
    </w:p>
    <w:p w:rsidR="009A3F08" w:rsidRPr="00EA620D" w:rsidRDefault="009A3F08" w:rsidP="009A3F08">
      <w:pPr>
        <w:rPr>
          <w:rFonts w:ascii="Times New Roman" w:hAnsi="Times New Roman" w:cs="Times New Roman"/>
        </w:rPr>
      </w:pPr>
      <w:r w:rsidRPr="00EA620D">
        <w:rPr>
          <w:rFonts w:ascii="Times New Roman" w:hAnsi="Times New Roman" w:cs="Times New Roman"/>
        </w:rPr>
        <w:t xml:space="preserve">Provozní řád obdrží rodiče každý rok při přihlašování dítěte ke stravování. </w:t>
      </w:r>
    </w:p>
    <w:p w:rsidR="00EA620D" w:rsidRPr="00EA620D" w:rsidRDefault="00EA620D" w:rsidP="009A3F08">
      <w:pPr>
        <w:rPr>
          <w:rFonts w:ascii="Times New Roman" w:hAnsi="Times New Roman" w:cs="Times New Roman"/>
        </w:rPr>
      </w:pPr>
    </w:p>
    <w:p w:rsidR="00EA620D" w:rsidRPr="00EA620D" w:rsidRDefault="00EA620D" w:rsidP="009A3F08">
      <w:pPr>
        <w:rPr>
          <w:rFonts w:ascii="Times New Roman" w:hAnsi="Times New Roman" w:cs="Times New Roman"/>
        </w:rPr>
      </w:pPr>
    </w:p>
    <w:p w:rsidR="00EA620D" w:rsidRPr="00EA620D" w:rsidRDefault="00EA620D" w:rsidP="009A3F08">
      <w:pPr>
        <w:rPr>
          <w:rFonts w:ascii="Times New Roman" w:hAnsi="Times New Roman" w:cs="Times New Roman"/>
        </w:rPr>
      </w:pPr>
    </w:p>
    <w:p w:rsidR="00EA620D" w:rsidRPr="00EA620D" w:rsidRDefault="00EA620D" w:rsidP="009A3F08">
      <w:pPr>
        <w:rPr>
          <w:rFonts w:ascii="Times New Roman" w:hAnsi="Times New Roman" w:cs="Times New Roman"/>
        </w:rPr>
      </w:pPr>
      <w:r w:rsidRPr="00EA620D">
        <w:rPr>
          <w:rFonts w:ascii="Times New Roman" w:hAnsi="Times New Roman" w:cs="Times New Roman"/>
        </w:rPr>
        <w:t xml:space="preserve">                                                                                                   Mgr. Martina </w:t>
      </w:r>
      <w:proofErr w:type="spellStart"/>
      <w:r w:rsidRPr="00EA620D">
        <w:rPr>
          <w:rFonts w:ascii="Times New Roman" w:hAnsi="Times New Roman" w:cs="Times New Roman"/>
        </w:rPr>
        <w:t>Škrobánková</w:t>
      </w:r>
      <w:proofErr w:type="spellEnd"/>
    </w:p>
    <w:p w:rsidR="00EA620D" w:rsidRPr="00EA620D" w:rsidRDefault="00EA620D" w:rsidP="009A3F08">
      <w:pPr>
        <w:rPr>
          <w:rFonts w:ascii="Times New Roman" w:hAnsi="Times New Roman" w:cs="Times New Roman"/>
        </w:rPr>
      </w:pPr>
      <w:r w:rsidRPr="00EA620D">
        <w:rPr>
          <w:rFonts w:ascii="Times New Roman" w:hAnsi="Times New Roman" w:cs="Times New Roman"/>
        </w:rPr>
        <w:t xml:space="preserve">                                                                                                             ředitelka školy</w:t>
      </w:r>
    </w:p>
    <w:p w:rsidR="00EA620D" w:rsidRDefault="00EA620D" w:rsidP="009A3F08">
      <w:pPr>
        <w:rPr>
          <w:rFonts w:ascii="Times New Roman" w:hAnsi="Times New Roman" w:cs="Times New Roman"/>
        </w:rPr>
      </w:pPr>
      <w:r w:rsidRPr="00EA620D">
        <w:rPr>
          <w:rFonts w:ascii="Times New Roman" w:hAnsi="Times New Roman" w:cs="Times New Roman"/>
        </w:rPr>
        <w:t xml:space="preserve">V Opavě – Suchých </w:t>
      </w:r>
      <w:proofErr w:type="spellStart"/>
      <w:proofErr w:type="gramStart"/>
      <w:r w:rsidRPr="00EA620D">
        <w:rPr>
          <w:rFonts w:ascii="Times New Roman" w:hAnsi="Times New Roman" w:cs="Times New Roman"/>
        </w:rPr>
        <w:t>Lazcích</w:t>
      </w:r>
      <w:proofErr w:type="spellEnd"/>
      <w:proofErr w:type="gramEnd"/>
      <w:r w:rsidRPr="00EA620D">
        <w:rPr>
          <w:rFonts w:ascii="Times New Roman" w:hAnsi="Times New Roman" w:cs="Times New Roman"/>
        </w:rPr>
        <w:t xml:space="preserve"> dne 1.</w:t>
      </w:r>
      <w:r w:rsidR="00DF73C5">
        <w:rPr>
          <w:rFonts w:ascii="Times New Roman" w:hAnsi="Times New Roman" w:cs="Times New Roman"/>
        </w:rPr>
        <w:t xml:space="preserve"> </w:t>
      </w:r>
      <w:r w:rsidRPr="00EA620D">
        <w:rPr>
          <w:rFonts w:ascii="Times New Roman" w:hAnsi="Times New Roman" w:cs="Times New Roman"/>
        </w:rPr>
        <w:t>9.</w:t>
      </w:r>
      <w:r w:rsidR="00DF73C5">
        <w:rPr>
          <w:rFonts w:ascii="Times New Roman" w:hAnsi="Times New Roman" w:cs="Times New Roman"/>
        </w:rPr>
        <w:t xml:space="preserve"> </w:t>
      </w:r>
      <w:r w:rsidRPr="00EA620D">
        <w:rPr>
          <w:rFonts w:ascii="Times New Roman" w:hAnsi="Times New Roman" w:cs="Times New Roman"/>
        </w:rPr>
        <w:t>2016</w:t>
      </w:r>
    </w:p>
    <w:p w:rsidR="00EA620D" w:rsidRDefault="00EA620D" w:rsidP="009A3F08">
      <w:pPr>
        <w:rPr>
          <w:rFonts w:ascii="Times New Roman" w:hAnsi="Times New Roman" w:cs="Times New Roman"/>
        </w:rPr>
      </w:pPr>
    </w:p>
    <w:p w:rsidR="00EA620D" w:rsidRPr="00EA620D" w:rsidRDefault="00EA620D" w:rsidP="00EA620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A620D" w:rsidRPr="00EA620D" w:rsidRDefault="00EA620D" w:rsidP="00EA620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A620D">
        <w:rPr>
          <w:rFonts w:ascii="Times New Roman" w:hAnsi="Times New Roman" w:cs="Times New Roman"/>
          <w:b/>
          <w:sz w:val="44"/>
          <w:szCs w:val="44"/>
        </w:rPr>
        <w:t>Základní škola a Mateřská škola Opava – Suché Lazce – příspěvková organizace</w:t>
      </w:r>
    </w:p>
    <w:p w:rsidR="00EA620D" w:rsidRDefault="00EA620D" w:rsidP="009A3F08">
      <w:pPr>
        <w:rPr>
          <w:rFonts w:ascii="Times New Roman" w:hAnsi="Times New Roman" w:cs="Times New Roman"/>
        </w:rPr>
      </w:pPr>
    </w:p>
    <w:p w:rsidR="00EA620D" w:rsidRDefault="00EA620D" w:rsidP="009A3F08">
      <w:pPr>
        <w:rPr>
          <w:rFonts w:ascii="Times New Roman" w:hAnsi="Times New Roman" w:cs="Times New Roman"/>
        </w:rPr>
      </w:pPr>
    </w:p>
    <w:p w:rsidR="00EA620D" w:rsidRDefault="00EA620D" w:rsidP="009A3F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</w:p>
    <w:p w:rsidR="00EA620D" w:rsidRDefault="00EA620D" w:rsidP="009A3F08">
      <w:pPr>
        <w:rPr>
          <w:rFonts w:ascii="Times New Roman" w:hAnsi="Times New Roman" w:cs="Times New Roman"/>
          <w:noProof/>
          <w:lang w:eastAsia="cs-CZ"/>
        </w:rPr>
      </w:pPr>
      <w:r>
        <w:rPr>
          <w:rFonts w:ascii="Times New Roman" w:hAnsi="Times New Roman" w:cs="Times New Roman"/>
          <w:noProof/>
          <w:lang w:eastAsia="cs-CZ"/>
        </w:rPr>
        <w:t xml:space="preserve">          </w:t>
      </w:r>
      <w:r w:rsidR="00DF73C5">
        <w:rPr>
          <w:rFonts w:ascii="Times New Roman" w:hAnsi="Times New Roman" w:cs="Times New Roman"/>
          <w:noProof/>
          <w:lang w:eastAsia="cs-CZ"/>
        </w:rPr>
        <w:t xml:space="preserve">                           </w:t>
      </w:r>
      <w:r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2990850" cy="2581275"/>
            <wp:effectExtent l="19050" t="0" r="0" b="0"/>
            <wp:docPr id="1" name="obrázek 1" descr="C:\Users\Spravce\Desktop\dokumenty\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ravce\Desktop\dokumenty\LOGO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3C5" w:rsidRDefault="00DF73C5" w:rsidP="009A3F08">
      <w:pPr>
        <w:rPr>
          <w:rFonts w:ascii="Times New Roman" w:hAnsi="Times New Roman" w:cs="Times New Roman"/>
          <w:noProof/>
          <w:lang w:eastAsia="cs-CZ"/>
        </w:rPr>
      </w:pPr>
    </w:p>
    <w:p w:rsidR="00DF73C5" w:rsidRDefault="00DF73C5" w:rsidP="009A3F08">
      <w:pPr>
        <w:rPr>
          <w:rFonts w:ascii="Times New Roman" w:hAnsi="Times New Roman" w:cs="Times New Roman"/>
          <w:noProof/>
          <w:lang w:eastAsia="cs-CZ"/>
        </w:rPr>
      </w:pPr>
    </w:p>
    <w:p w:rsidR="00DF73C5" w:rsidRDefault="00DF73C5" w:rsidP="009A3F08">
      <w:pPr>
        <w:rPr>
          <w:rFonts w:ascii="Times New Roman" w:hAnsi="Times New Roman" w:cs="Times New Roman"/>
          <w:noProof/>
          <w:lang w:eastAsia="cs-CZ"/>
        </w:rPr>
      </w:pPr>
    </w:p>
    <w:p w:rsidR="00DF73C5" w:rsidRPr="00DF73C5" w:rsidRDefault="00DF73C5" w:rsidP="00DF73C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F73C5">
        <w:rPr>
          <w:rFonts w:ascii="Times New Roman" w:hAnsi="Times New Roman" w:cs="Times New Roman"/>
          <w:b/>
          <w:noProof/>
          <w:sz w:val="72"/>
          <w:szCs w:val="72"/>
          <w:lang w:eastAsia="cs-CZ"/>
        </w:rPr>
        <w:t>VNITŘNÍ ŘÁD ŠKOLNÍ JÍDELNY - VÝDEJNY</w:t>
      </w:r>
    </w:p>
    <w:sectPr w:rsidR="00DF73C5" w:rsidRPr="00DF73C5" w:rsidSect="00780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5E1F"/>
    <w:multiLevelType w:val="hybridMultilevel"/>
    <w:tmpl w:val="5F6289DE"/>
    <w:lvl w:ilvl="0" w:tplc="E44CFBE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D574F"/>
    <w:multiLevelType w:val="hybridMultilevel"/>
    <w:tmpl w:val="02C4551C"/>
    <w:lvl w:ilvl="0" w:tplc="C0483E2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57160E"/>
    <w:multiLevelType w:val="hybridMultilevel"/>
    <w:tmpl w:val="F15E59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0C3E"/>
    <w:rsid w:val="000D0C3E"/>
    <w:rsid w:val="001236B5"/>
    <w:rsid w:val="003722A4"/>
    <w:rsid w:val="00461C02"/>
    <w:rsid w:val="00780E0B"/>
    <w:rsid w:val="00944BD0"/>
    <w:rsid w:val="009A3F08"/>
    <w:rsid w:val="00A25AEA"/>
    <w:rsid w:val="00A7737E"/>
    <w:rsid w:val="00BF3124"/>
    <w:rsid w:val="00DF73C5"/>
    <w:rsid w:val="00EA6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0E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0C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A6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62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680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SYSTEMCONTROL s.r.o.</Company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6</cp:revision>
  <cp:lastPrinted>2016-10-19T13:39:00Z</cp:lastPrinted>
  <dcterms:created xsi:type="dcterms:W3CDTF">2016-10-19T12:32:00Z</dcterms:created>
  <dcterms:modified xsi:type="dcterms:W3CDTF">2017-02-08T10:52:00Z</dcterms:modified>
</cp:coreProperties>
</file>